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56740A5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5C58EF">
        <w:rPr>
          <w:rFonts w:asciiTheme="minorHAnsi" w:hAnsiTheme="minorHAnsi" w:cstheme="minorHAnsi"/>
          <w:bCs/>
          <w:szCs w:val="24"/>
        </w:rPr>
        <w:t>124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07ACC357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C58EF">
        <w:rPr>
          <w:rFonts w:asciiTheme="minorHAnsi" w:hAnsiTheme="minorHAnsi" w:cstheme="minorHAnsi"/>
          <w:szCs w:val="24"/>
        </w:rPr>
        <w:t>10.602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31FB8E12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05146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de </w:t>
      </w:r>
      <w:r w:rsidR="005C58EF" w:rsidRPr="005C58EF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SOLUÇÃO DE HIPOCLORITO para atender a demanda da Clínica de Repouso Santa Lúcia, pelo período de 12 (doze) meses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05E4C9C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5C58EF">
        <w:rPr>
          <w:rFonts w:asciiTheme="minorHAnsi" w:hAnsiTheme="minorHAnsi" w:cstheme="minorHAnsi"/>
          <w:b/>
          <w:bCs/>
          <w:sz w:val="22"/>
          <w:szCs w:val="22"/>
        </w:rPr>
        <w:t>124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5C58EF" w:rsidRPr="005C58EF">
        <w:rPr>
          <w:rFonts w:asciiTheme="minorHAnsi" w:hAnsiTheme="minorHAnsi" w:cstheme="minorHAnsi"/>
          <w:b/>
          <w:bCs/>
          <w:sz w:val="22"/>
          <w:szCs w:val="22"/>
        </w:rPr>
        <w:t>SOLUÇÃO DE HIPOCLORITO para atender a demanda da Clínica de Repouso Santa Lúcia,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72966" w14:textId="77777777" w:rsidR="00512A82" w:rsidRDefault="00512A82" w:rsidP="007A67F8">
      <w:r>
        <w:separator/>
      </w:r>
    </w:p>
  </w:endnote>
  <w:endnote w:type="continuationSeparator" w:id="0">
    <w:p w14:paraId="611EDC97" w14:textId="77777777" w:rsidR="00512A82" w:rsidRDefault="00512A8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3853A" w14:textId="77777777" w:rsidR="00512A82" w:rsidRDefault="00512A82" w:rsidP="007A67F8">
      <w:r>
        <w:separator/>
      </w:r>
    </w:p>
  </w:footnote>
  <w:footnote w:type="continuationSeparator" w:id="0">
    <w:p w14:paraId="17C3B2E5" w14:textId="77777777" w:rsidR="00512A82" w:rsidRDefault="00512A8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EDA2" w14:textId="5AEF6286" w:rsidR="00642D71" w:rsidRPr="00642D71" w:rsidRDefault="005C58EF" w:rsidP="00642D71">
    <w:pPr>
      <w:suppressAutoHyphens/>
      <w:ind w:left="426" w:firstLine="0"/>
      <w:jc w:val="left"/>
      <w:rPr>
        <w:rFonts w:ascii="Arial" w:hAnsi="Arial" w:cs="Arial"/>
        <w:sz w:val="16"/>
        <w:szCs w:val="18"/>
        <w:lang w:eastAsia="ar-SA"/>
      </w:rPr>
    </w:pPr>
    <w:r>
      <w:rPr>
        <w:rFonts w:ascii="Arial" w:hAnsi="Arial" w:cs="Arial"/>
        <w:noProof/>
        <w:sz w:val="16"/>
        <w:szCs w:val="18"/>
        <w:lang w:eastAsia="ar-SA"/>
      </w:rPr>
      <w:drawing>
        <wp:anchor distT="0" distB="0" distL="114300" distR="114300" simplePos="0" relativeHeight="251659264" behindDoc="0" locked="0" layoutInCell="1" allowOverlap="1" wp14:anchorId="10F5B607" wp14:editId="288D3315">
          <wp:simplePos x="0" y="0"/>
          <wp:positionH relativeFrom="column">
            <wp:posOffset>-138430</wp:posOffset>
          </wp:positionH>
          <wp:positionV relativeFrom="paragraph">
            <wp:posOffset>-3175</wp:posOffset>
          </wp:positionV>
          <wp:extent cx="3505200" cy="64643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CF2701" w14:textId="2CA39269" w:rsidR="007A67F8" w:rsidRDefault="005C58EF" w:rsidP="007A67F8">
    <w:pPr>
      <w:pStyle w:val="Cabealho"/>
    </w:pPr>
    <w:r>
      <w:rPr>
        <w:rFonts w:ascii="Arial" w:hAnsi="Arial" w:cs="Arial"/>
        <w:noProof/>
        <w:sz w:val="16"/>
        <w:szCs w:val="18"/>
        <w:lang w:eastAsia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4DBDC38" wp14:editId="0074F3E7">
              <wp:simplePos x="0" y="0"/>
              <wp:positionH relativeFrom="column">
                <wp:posOffset>3717925</wp:posOffset>
              </wp:positionH>
              <wp:positionV relativeFrom="paragraph">
                <wp:posOffset>33020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6A21520" w14:textId="77777777" w:rsidR="005C58EF" w:rsidRDefault="005C58EF" w:rsidP="005C58E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10.602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31157FF" w14:textId="77777777" w:rsidR="005C58EF" w:rsidRDefault="005C58EF" w:rsidP="005C58EF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DBDC38" id="Retângulo 3" o:spid="_x0000_s1026" style="position:absolute;left:0;text-align:left;margin-left:292.75pt;margin-top:2.6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DmRWnk3wAAAAg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66A21520" w14:textId="77777777" w:rsidR="005C58EF" w:rsidRDefault="005C58EF" w:rsidP="005C58E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10.602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31157FF" w14:textId="77777777" w:rsidR="005C58EF" w:rsidRDefault="005C58EF" w:rsidP="005C58EF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7A67F8" w:rsidRPr="00974032">
      <w:t xml:space="preserve"> </w:t>
    </w:r>
  </w:p>
  <w:p w14:paraId="574E362B" w14:textId="4EE2BCD2" w:rsidR="005C58EF" w:rsidRDefault="005C58EF" w:rsidP="007A67F8">
    <w:pPr>
      <w:pStyle w:val="Cabealho"/>
    </w:pPr>
  </w:p>
  <w:p w14:paraId="6B72ABC3" w14:textId="29345220" w:rsidR="005C58EF" w:rsidRDefault="005C58EF" w:rsidP="007A67F8">
    <w:pPr>
      <w:pStyle w:val="Cabealho"/>
    </w:pPr>
  </w:p>
  <w:p w14:paraId="573F59E2" w14:textId="34681F26" w:rsidR="005C58EF" w:rsidRDefault="005C58EF" w:rsidP="007A67F8">
    <w:pPr>
      <w:pStyle w:val="Cabealho"/>
    </w:pPr>
  </w:p>
  <w:p w14:paraId="197FCBCD" w14:textId="77777777" w:rsidR="005C58EF" w:rsidRPr="00B01F04" w:rsidRDefault="005C58EF" w:rsidP="007A67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12A82"/>
    <w:rsid w:val="0054306A"/>
    <w:rsid w:val="005C58EF"/>
    <w:rsid w:val="00630CF9"/>
    <w:rsid w:val="0063784D"/>
    <w:rsid w:val="00642D71"/>
    <w:rsid w:val="00652EAA"/>
    <w:rsid w:val="0065673B"/>
    <w:rsid w:val="006815D1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264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45</cp:revision>
  <cp:lastPrinted>2022-01-13T14:58:00Z</cp:lastPrinted>
  <dcterms:created xsi:type="dcterms:W3CDTF">2021-05-27T14:26:00Z</dcterms:created>
  <dcterms:modified xsi:type="dcterms:W3CDTF">2022-07-04T19:06:00Z</dcterms:modified>
</cp:coreProperties>
</file>